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476DF" w14:textId="4F9D9FF1" w:rsidR="002671B9" w:rsidRDefault="007E7A6C" w:rsidP="007E7A6C">
      <w:pPr>
        <w:jc w:val="center"/>
        <w:rPr>
          <w:sz w:val="24"/>
          <w:szCs w:val="24"/>
        </w:rPr>
      </w:pPr>
      <w:r>
        <w:rPr>
          <w:sz w:val="24"/>
          <w:szCs w:val="24"/>
        </w:rPr>
        <w:t>MINUTES</w:t>
      </w:r>
    </w:p>
    <w:p w14:paraId="6D0DB451" w14:textId="52AC5DF2" w:rsidR="007E7A6C" w:rsidRDefault="007E7A6C" w:rsidP="007E7A6C">
      <w:pPr>
        <w:jc w:val="center"/>
        <w:rPr>
          <w:sz w:val="24"/>
          <w:szCs w:val="24"/>
        </w:rPr>
      </w:pPr>
      <w:r>
        <w:rPr>
          <w:sz w:val="24"/>
          <w:szCs w:val="24"/>
        </w:rPr>
        <w:t>Pomfret EPDC</w:t>
      </w:r>
    </w:p>
    <w:p w14:paraId="399CEC60" w14:textId="36F8030B" w:rsidR="007E7A6C" w:rsidRDefault="007E7A6C" w:rsidP="007E7A6C">
      <w:pPr>
        <w:jc w:val="center"/>
        <w:rPr>
          <w:sz w:val="24"/>
          <w:szCs w:val="24"/>
        </w:rPr>
      </w:pPr>
      <w:r>
        <w:rPr>
          <w:sz w:val="24"/>
          <w:szCs w:val="24"/>
        </w:rPr>
        <w:t>04/12/2022</w:t>
      </w:r>
    </w:p>
    <w:p w14:paraId="63997CFC" w14:textId="3BF34620" w:rsidR="007E7A6C" w:rsidRDefault="007E7A6C" w:rsidP="007E7A6C">
      <w:pPr>
        <w:rPr>
          <w:sz w:val="24"/>
          <w:szCs w:val="24"/>
        </w:rPr>
      </w:pPr>
      <w:r>
        <w:rPr>
          <w:sz w:val="24"/>
          <w:szCs w:val="24"/>
        </w:rPr>
        <w:t>Call to order: 8:00 AM</w:t>
      </w:r>
    </w:p>
    <w:p w14:paraId="7ED6181B" w14:textId="77DCD364" w:rsidR="007E7A6C" w:rsidRDefault="007E7A6C" w:rsidP="007E7A6C">
      <w:pPr>
        <w:rPr>
          <w:sz w:val="24"/>
          <w:szCs w:val="24"/>
        </w:rPr>
      </w:pPr>
      <w:r>
        <w:rPr>
          <w:sz w:val="24"/>
          <w:szCs w:val="24"/>
        </w:rPr>
        <w:t xml:space="preserve">Present: Mary Collins, Walter </w:t>
      </w:r>
      <w:proofErr w:type="spellStart"/>
      <w:r>
        <w:rPr>
          <w:sz w:val="24"/>
          <w:szCs w:val="24"/>
        </w:rPr>
        <w:t>Hinchman</w:t>
      </w:r>
      <w:proofErr w:type="spellEnd"/>
      <w:r>
        <w:rPr>
          <w:sz w:val="24"/>
          <w:szCs w:val="24"/>
        </w:rPr>
        <w:t xml:space="preserve">, Louisa Jones, Charlie Tracy, Guest speaker: </w:t>
      </w:r>
      <w:proofErr w:type="spellStart"/>
      <w:r>
        <w:rPr>
          <w:sz w:val="24"/>
          <w:szCs w:val="24"/>
        </w:rPr>
        <w:t>Hoween</w:t>
      </w:r>
      <w:proofErr w:type="spellEnd"/>
      <w:r>
        <w:rPr>
          <w:sz w:val="24"/>
          <w:szCs w:val="24"/>
        </w:rPr>
        <w:t xml:space="preserve"> </w:t>
      </w:r>
      <w:proofErr w:type="spellStart"/>
      <w:r>
        <w:rPr>
          <w:sz w:val="24"/>
          <w:szCs w:val="24"/>
        </w:rPr>
        <w:t>Flexer</w:t>
      </w:r>
      <w:proofErr w:type="spellEnd"/>
    </w:p>
    <w:p w14:paraId="6DA6A6D3" w14:textId="2249ECE5" w:rsidR="007E7A6C" w:rsidRDefault="007E7A6C" w:rsidP="007E7A6C">
      <w:pPr>
        <w:rPr>
          <w:sz w:val="24"/>
          <w:szCs w:val="24"/>
        </w:rPr>
      </w:pPr>
      <w:r>
        <w:rPr>
          <w:sz w:val="24"/>
          <w:szCs w:val="24"/>
        </w:rPr>
        <w:t>Audience of Citizens: None</w:t>
      </w:r>
    </w:p>
    <w:p w14:paraId="0911CD55" w14:textId="73E1164E" w:rsidR="007E7A6C" w:rsidRDefault="007E7A6C" w:rsidP="007E7A6C">
      <w:pPr>
        <w:rPr>
          <w:sz w:val="24"/>
          <w:szCs w:val="24"/>
        </w:rPr>
      </w:pPr>
      <w:r>
        <w:rPr>
          <w:sz w:val="24"/>
          <w:szCs w:val="24"/>
        </w:rPr>
        <w:t xml:space="preserve">Old Business: </w:t>
      </w:r>
    </w:p>
    <w:p w14:paraId="1D219E5B" w14:textId="5A8A2611" w:rsidR="007E7A6C" w:rsidRDefault="007E7A6C" w:rsidP="007E7A6C">
      <w:pPr>
        <w:rPr>
          <w:sz w:val="24"/>
          <w:szCs w:val="24"/>
        </w:rPr>
      </w:pPr>
      <w:r>
        <w:rPr>
          <w:sz w:val="24"/>
          <w:szCs w:val="24"/>
        </w:rPr>
        <w:t xml:space="preserve"> </w:t>
      </w:r>
      <w:proofErr w:type="spellStart"/>
      <w:r>
        <w:rPr>
          <w:sz w:val="24"/>
          <w:szCs w:val="24"/>
        </w:rPr>
        <w:t>Hoween</w:t>
      </w:r>
      <w:proofErr w:type="spellEnd"/>
      <w:r>
        <w:rPr>
          <w:sz w:val="24"/>
          <w:szCs w:val="24"/>
        </w:rPr>
        <w:t xml:space="preserve"> </w:t>
      </w:r>
      <w:proofErr w:type="spellStart"/>
      <w:r>
        <w:rPr>
          <w:sz w:val="24"/>
          <w:szCs w:val="24"/>
        </w:rPr>
        <w:t>Flexer</w:t>
      </w:r>
      <w:proofErr w:type="spellEnd"/>
      <w:r>
        <w:rPr>
          <w:sz w:val="24"/>
          <w:szCs w:val="24"/>
        </w:rPr>
        <w:t xml:space="preserve"> continued to review Pomfret’s affordable housing plan. Input was sought to create the summary. Responses are due back by Friday 4/22/22. The draft will be on the town’s website from 5/1</w:t>
      </w:r>
      <w:r w:rsidR="00163285">
        <w:rPr>
          <w:sz w:val="24"/>
          <w:szCs w:val="24"/>
        </w:rPr>
        <w:t>/22 – 5/15/22. The deadline for this document’s completion is 5/31/22.</w:t>
      </w:r>
    </w:p>
    <w:p w14:paraId="00E34CD2" w14:textId="382B3E07" w:rsidR="00163285" w:rsidRDefault="00163285" w:rsidP="007E7A6C">
      <w:pPr>
        <w:rPr>
          <w:sz w:val="24"/>
          <w:szCs w:val="24"/>
        </w:rPr>
      </w:pPr>
      <w:r>
        <w:rPr>
          <w:sz w:val="24"/>
          <w:szCs w:val="24"/>
        </w:rPr>
        <w:t xml:space="preserve"> </w:t>
      </w:r>
      <w:proofErr w:type="spellStart"/>
      <w:r>
        <w:rPr>
          <w:sz w:val="24"/>
          <w:szCs w:val="24"/>
        </w:rPr>
        <w:t>SolSmart</w:t>
      </w:r>
      <w:proofErr w:type="spellEnd"/>
      <w:r>
        <w:rPr>
          <w:sz w:val="24"/>
          <w:szCs w:val="24"/>
        </w:rPr>
        <w:t xml:space="preserve"> update: </w:t>
      </w:r>
    </w:p>
    <w:p w14:paraId="6DF77273" w14:textId="0867CA44" w:rsidR="00163285" w:rsidRDefault="00163285" w:rsidP="007E7A6C">
      <w:pPr>
        <w:rPr>
          <w:sz w:val="24"/>
          <w:szCs w:val="24"/>
        </w:rPr>
      </w:pPr>
      <w:r>
        <w:rPr>
          <w:sz w:val="24"/>
          <w:szCs w:val="24"/>
        </w:rPr>
        <w:t xml:space="preserve"> The document with suggested P&amp;Z changes has been sent to Jamie </w:t>
      </w:r>
      <w:proofErr w:type="spellStart"/>
      <w:r>
        <w:rPr>
          <w:sz w:val="24"/>
          <w:szCs w:val="24"/>
        </w:rPr>
        <w:t>Rabbitt</w:t>
      </w:r>
      <w:proofErr w:type="spellEnd"/>
      <w:r>
        <w:rPr>
          <w:sz w:val="24"/>
          <w:szCs w:val="24"/>
        </w:rPr>
        <w:t xml:space="preserve"> for review.</w:t>
      </w:r>
    </w:p>
    <w:p w14:paraId="10C734F3" w14:textId="00701994" w:rsidR="00163285" w:rsidRDefault="00163285" w:rsidP="007E7A6C">
      <w:pPr>
        <w:rPr>
          <w:sz w:val="24"/>
          <w:szCs w:val="24"/>
        </w:rPr>
      </w:pPr>
      <w:r>
        <w:rPr>
          <w:sz w:val="24"/>
          <w:szCs w:val="24"/>
        </w:rPr>
        <w:t>ERTD update:</w:t>
      </w:r>
    </w:p>
    <w:p w14:paraId="6791E408" w14:textId="4150D120" w:rsidR="00163285" w:rsidRDefault="00163285" w:rsidP="007E7A6C">
      <w:pPr>
        <w:rPr>
          <w:sz w:val="24"/>
          <w:szCs w:val="24"/>
        </w:rPr>
      </w:pPr>
      <w:r>
        <w:rPr>
          <w:sz w:val="24"/>
          <w:szCs w:val="24"/>
        </w:rPr>
        <w:t xml:space="preserve"> The Destination One sub committee has completed its work and has passed along two potential names for our Destination to the ad hoc committee assigned to complete this task. The full board will vote at a special meeting set for the end of May.</w:t>
      </w:r>
    </w:p>
    <w:p w14:paraId="54739D54" w14:textId="370F781B" w:rsidR="00163285" w:rsidRDefault="00163285" w:rsidP="007E7A6C">
      <w:pPr>
        <w:rPr>
          <w:sz w:val="24"/>
          <w:szCs w:val="24"/>
        </w:rPr>
      </w:pPr>
      <w:r>
        <w:rPr>
          <w:sz w:val="24"/>
          <w:szCs w:val="24"/>
        </w:rPr>
        <w:t>Pomfret Proprietors update:</w:t>
      </w:r>
    </w:p>
    <w:p w14:paraId="677F7F72" w14:textId="79CB3941" w:rsidR="00163285" w:rsidRDefault="00163285" w:rsidP="007E7A6C">
      <w:pPr>
        <w:rPr>
          <w:sz w:val="24"/>
          <w:szCs w:val="24"/>
        </w:rPr>
      </w:pPr>
      <w:r>
        <w:rPr>
          <w:sz w:val="24"/>
          <w:szCs w:val="24"/>
        </w:rPr>
        <w:t xml:space="preserve"> The </w:t>
      </w:r>
      <w:r w:rsidR="00897AC6">
        <w:rPr>
          <w:sz w:val="24"/>
          <w:szCs w:val="24"/>
        </w:rPr>
        <w:t>town wide</w:t>
      </w:r>
      <w:r>
        <w:rPr>
          <w:sz w:val="24"/>
          <w:szCs w:val="24"/>
        </w:rPr>
        <w:t xml:space="preserve"> tag sale is moving along</w:t>
      </w:r>
      <w:r w:rsidR="00897AC6">
        <w:rPr>
          <w:sz w:val="24"/>
          <w:szCs w:val="24"/>
        </w:rPr>
        <w:t xml:space="preserve">. </w:t>
      </w:r>
    </w:p>
    <w:p w14:paraId="0460652F" w14:textId="06AA615E" w:rsidR="00897AC6" w:rsidRDefault="00897AC6" w:rsidP="007E7A6C">
      <w:pPr>
        <w:rPr>
          <w:sz w:val="24"/>
          <w:szCs w:val="24"/>
        </w:rPr>
      </w:pPr>
      <w:r>
        <w:rPr>
          <w:sz w:val="24"/>
          <w:szCs w:val="24"/>
        </w:rPr>
        <w:t xml:space="preserve"> Discussion took place on how the EPDC can best help the Proprietors.</w:t>
      </w:r>
    </w:p>
    <w:p w14:paraId="5166105D" w14:textId="4632266F" w:rsidR="00897AC6" w:rsidRDefault="00897AC6" w:rsidP="007E7A6C">
      <w:pPr>
        <w:rPr>
          <w:sz w:val="24"/>
          <w:szCs w:val="24"/>
        </w:rPr>
      </w:pPr>
      <w:r>
        <w:rPr>
          <w:sz w:val="24"/>
          <w:szCs w:val="24"/>
        </w:rPr>
        <w:t>New Business:</w:t>
      </w:r>
    </w:p>
    <w:p w14:paraId="0CF94A04" w14:textId="732540FE" w:rsidR="00897AC6" w:rsidRDefault="00897AC6" w:rsidP="007E7A6C">
      <w:pPr>
        <w:rPr>
          <w:sz w:val="24"/>
          <w:szCs w:val="24"/>
        </w:rPr>
      </w:pPr>
      <w:r>
        <w:rPr>
          <w:sz w:val="24"/>
          <w:szCs w:val="24"/>
        </w:rPr>
        <w:t xml:space="preserve"> Discussion took place concerning an historical bus tour of Pomfret during </w:t>
      </w:r>
      <w:proofErr w:type="spellStart"/>
      <w:r>
        <w:rPr>
          <w:sz w:val="24"/>
          <w:szCs w:val="24"/>
        </w:rPr>
        <w:t>Walktober</w:t>
      </w:r>
      <w:proofErr w:type="spellEnd"/>
      <w:r>
        <w:rPr>
          <w:sz w:val="24"/>
          <w:szCs w:val="24"/>
        </w:rPr>
        <w:t>.</w:t>
      </w:r>
    </w:p>
    <w:p w14:paraId="773B5232" w14:textId="3A823F0D" w:rsidR="00897AC6" w:rsidRDefault="00897AC6" w:rsidP="007E7A6C">
      <w:pPr>
        <w:rPr>
          <w:sz w:val="24"/>
          <w:szCs w:val="24"/>
        </w:rPr>
      </w:pPr>
      <w:r>
        <w:rPr>
          <w:sz w:val="24"/>
          <w:szCs w:val="24"/>
        </w:rPr>
        <w:t>Adjournment: 9:05 AM</w:t>
      </w:r>
    </w:p>
    <w:p w14:paraId="31B9A632" w14:textId="3A29A927" w:rsidR="00897AC6" w:rsidRDefault="00897AC6" w:rsidP="007E7A6C">
      <w:pPr>
        <w:rPr>
          <w:sz w:val="24"/>
          <w:szCs w:val="24"/>
        </w:rPr>
      </w:pPr>
    </w:p>
    <w:p w14:paraId="6B4B009A" w14:textId="3115D6B6" w:rsidR="00897AC6" w:rsidRDefault="00897AC6" w:rsidP="007E7A6C">
      <w:pPr>
        <w:rPr>
          <w:sz w:val="24"/>
          <w:szCs w:val="24"/>
        </w:rPr>
      </w:pPr>
      <w:r>
        <w:rPr>
          <w:sz w:val="24"/>
          <w:szCs w:val="24"/>
        </w:rPr>
        <w:t>Respectfully submitted:</w:t>
      </w:r>
    </w:p>
    <w:p w14:paraId="2DDADE09" w14:textId="4084C88D" w:rsidR="00897AC6" w:rsidRDefault="00897AC6" w:rsidP="007E7A6C">
      <w:pPr>
        <w:rPr>
          <w:sz w:val="24"/>
          <w:szCs w:val="24"/>
        </w:rPr>
      </w:pPr>
    </w:p>
    <w:p w14:paraId="410E956D" w14:textId="75310AE3" w:rsidR="00897AC6" w:rsidRDefault="00897AC6" w:rsidP="007E7A6C">
      <w:pPr>
        <w:rPr>
          <w:sz w:val="24"/>
          <w:szCs w:val="24"/>
        </w:rPr>
      </w:pPr>
      <w:r>
        <w:rPr>
          <w:sz w:val="24"/>
          <w:szCs w:val="24"/>
        </w:rPr>
        <w:t>Charlie Tracy</w:t>
      </w:r>
    </w:p>
    <w:p w14:paraId="757BAA1C" w14:textId="49C2D138" w:rsidR="00897AC6" w:rsidRDefault="00897AC6" w:rsidP="007E7A6C">
      <w:pPr>
        <w:rPr>
          <w:sz w:val="24"/>
          <w:szCs w:val="24"/>
        </w:rPr>
      </w:pPr>
      <w:r>
        <w:rPr>
          <w:sz w:val="24"/>
          <w:szCs w:val="24"/>
        </w:rPr>
        <w:t>Chair, Pomfret EPDC</w:t>
      </w:r>
    </w:p>
    <w:p w14:paraId="38273BAA" w14:textId="5428A958" w:rsidR="00897AC6" w:rsidRPr="007E7A6C" w:rsidRDefault="00897AC6" w:rsidP="007E7A6C">
      <w:pPr>
        <w:rPr>
          <w:sz w:val="24"/>
          <w:szCs w:val="24"/>
        </w:rPr>
      </w:pPr>
      <w:r>
        <w:rPr>
          <w:sz w:val="24"/>
          <w:szCs w:val="24"/>
        </w:rPr>
        <w:t xml:space="preserve"> </w:t>
      </w:r>
    </w:p>
    <w:sectPr w:rsidR="00897AC6" w:rsidRPr="007E7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A6C"/>
    <w:rsid w:val="00163285"/>
    <w:rsid w:val="002671B9"/>
    <w:rsid w:val="007E7A6C"/>
    <w:rsid w:val="00897AC6"/>
    <w:rsid w:val="00F3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1CF74"/>
  <w15:chartTrackingRefBased/>
  <w15:docId w15:val="{5C2BAD93-0222-4D54-95D4-436F7200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tracy</dc:creator>
  <cp:keywords/>
  <dc:description/>
  <cp:lastModifiedBy>charlie tracy</cp:lastModifiedBy>
  <cp:revision>1</cp:revision>
  <dcterms:created xsi:type="dcterms:W3CDTF">2022-04-12T15:05:00Z</dcterms:created>
  <dcterms:modified xsi:type="dcterms:W3CDTF">2022-04-12T15:20:00Z</dcterms:modified>
</cp:coreProperties>
</file>