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8EB6" w14:textId="347C1A5F" w:rsidR="002671B9" w:rsidRDefault="005A2575" w:rsidP="005A2575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180C7AB7" w14:textId="58A82853" w:rsidR="005A2575" w:rsidRDefault="005A2575" w:rsidP="005A2575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461FD7C3" w14:textId="26CDBC5D" w:rsidR="005A2575" w:rsidRDefault="005A2575" w:rsidP="005A2575">
      <w:pPr>
        <w:jc w:val="center"/>
        <w:rPr>
          <w:sz w:val="24"/>
          <w:szCs w:val="24"/>
        </w:rPr>
      </w:pPr>
      <w:r>
        <w:rPr>
          <w:sz w:val="24"/>
          <w:szCs w:val="24"/>
        </w:rPr>
        <w:t>10/11/2022</w:t>
      </w:r>
    </w:p>
    <w:p w14:paraId="3DC00896" w14:textId="38D4DBF7" w:rsidR="005A2575" w:rsidRDefault="005A2575" w:rsidP="005A2575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14:paraId="59076EE4" w14:textId="484D271C" w:rsidR="005A2575" w:rsidRDefault="005A2575" w:rsidP="005A2575">
      <w:pPr>
        <w:jc w:val="center"/>
        <w:rPr>
          <w:sz w:val="24"/>
          <w:szCs w:val="24"/>
        </w:rPr>
      </w:pPr>
      <w:r>
        <w:rPr>
          <w:sz w:val="24"/>
          <w:szCs w:val="24"/>
        </w:rPr>
        <w:t>(DRAFT)</w:t>
      </w:r>
    </w:p>
    <w:p w14:paraId="52E245C5" w14:textId="6A800250" w:rsidR="005A2575" w:rsidRDefault="005A2575" w:rsidP="005A2575">
      <w:pPr>
        <w:rPr>
          <w:sz w:val="24"/>
          <w:szCs w:val="24"/>
        </w:rPr>
      </w:pPr>
      <w:r>
        <w:rPr>
          <w:sz w:val="24"/>
          <w:szCs w:val="24"/>
        </w:rPr>
        <w:t>Call to order: 8:00 AM</w:t>
      </w:r>
    </w:p>
    <w:p w14:paraId="4BE5976B" w14:textId="61606A9D" w:rsidR="005A2575" w:rsidRDefault="005A2575" w:rsidP="005A2575">
      <w:pPr>
        <w:rPr>
          <w:sz w:val="24"/>
          <w:szCs w:val="24"/>
        </w:rPr>
      </w:pPr>
      <w:r>
        <w:rPr>
          <w:sz w:val="24"/>
          <w:szCs w:val="24"/>
        </w:rPr>
        <w:t>Present: Louisa Jones, John Folsom, Mary Collins, Maureen Nicholson, Charlie Tracy</w:t>
      </w:r>
    </w:p>
    <w:p w14:paraId="4AE6F861" w14:textId="76DFD7A0" w:rsidR="005A2575" w:rsidRDefault="005A2575" w:rsidP="005A2575">
      <w:pPr>
        <w:rPr>
          <w:sz w:val="24"/>
          <w:szCs w:val="24"/>
        </w:rPr>
      </w:pPr>
      <w:r>
        <w:rPr>
          <w:sz w:val="24"/>
          <w:szCs w:val="24"/>
        </w:rPr>
        <w:t>Minutes: approved minutes of 9/14/2022 meeting</w:t>
      </w:r>
    </w:p>
    <w:p w14:paraId="0460054C" w14:textId="4FB0F5AC" w:rsidR="005A2575" w:rsidRDefault="005A2575" w:rsidP="005A2575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52CDA12C" w14:textId="5BA15C7E" w:rsidR="005A2575" w:rsidRDefault="005A2575" w:rsidP="005A2575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8663BC4" w14:textId="717BB335" w:rsidR="005A2575" w:rsidRDefault="005A2575" w:rsidP="005A257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7382">
        <w:rPr>
          <w:sz w:val="24"/>
          <w:szCs w:val="24"/>
        </w:rPr>
        <w:t>Pomfret Proprietors update. Louisa is working hard to get more folks involved. The trend in Pomfret seems to center around home-based businesses. This makes it difficult to get business owners together.</w:t>
      </w:r>
    </w:p>
    <w:p w14:paraId="3196E820" w14:textId="37C3DE57" w:rsidR="005A7382" w:rsidRDefault="005A7382" w:rsidP="005A2575">
      <w:pPr>
        <w:rPr>
          <w:sz w:val="24"/>
          <w:szCs w:val="24"/>
        </w:rPr>
      </w:pPr>
      <w:r>
        <w:rPr>
          <w:sz w:val="24"/>
          <w:szCs w:val="24"/>
        </w:rPr>
        <w:t xml:space="preserve">  Getting more people involved. A letter has been drafted to send out to local businesses to stimulate involvement. This will be coupled with a feature in the Pomfret Times along with a phone call follow up.</w:t>
      </w:r>
    </w:p>
    <w:p w14:paraId="70357403" w14:textId="02313EF7" w:rsidR="005A7382" w:rsidRDefault="005A7382" w:rsidP="005A2575">
      <w:pPr>
        <w:rPr>
          <w:sz w:val="24"/>
          <w:szCs w:val="24"/>
        </w:rPr>
      </w:pPr>
      <w:r>
        <w:rPr>
          <w:sz w:val="24"/>
          <w:szCs w:val="24"/>
        </w:rPr>
        <w:t xml:space="preserve"> ERTD. We will now have website access through our regional marketing firm. </w:t>
      </w:r>
    </w:p>
    <w:p w14:paraId="36493BDC" w14:textId="35201C66" w:rsidR="005A7382" w:rsidRDefault="005A7382" w:rsidP="005A2575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BEE3E56" w14:textId="68BD0E6F" w:rsidR="005A7382" w:rsidRDefault="005A7382" w:rsidP="005A2575">
      <w:pPr>
        <w:rPr>
          <w:sz w:val="24"/>
          <w:szCs w:val="24"/>
        </w:rPr>
      </w:pPr>
      <w:r>
        <w:rPr>
          <w:sz w:val="24"/>
          <w:szCs w:val="24"/>
        </w:rPr>
        <w:t xml:space="preserve"> Rural Commercial District. Pomfret’s Planning and Zoning Commission has approved approximately 50 acres surrounding the town hall to be a Rural Commercial District.</w:t>
      </w:r>
    </w:p>
    <w:p w14:paraId="37DFB6A7" w14:textId="1415E6FC" w:rsidR="005A7382" w:rsidRDefault="005A7382" w:rsidP="005A2575">
      <w:pPr>
        <w:rPr>
          <w:sz w:val="24"/>
          <w:szCs w:val="24"/>
        </w:rPr>
      </w:pPr>
      <w:r>
        <w:rPr>
          <w:sz w:val="24"/>
          <w:szCs w:val="24"/>
        </w:rPr>
        <w:t>We have begun the process of setting dates, times, and locations for next year’s meetings for EPDC.</w:t>
      </w:r>
    </w:p>
    <w:p w14:paraId="274B1C54" w14:textId="4FB4B151" w:rsidR="005A7382" w:rsidRDefault="005A7382" w:rsidP="005A2575">
      <w:pPr>
        <w:rPr>
          <w:sz w:val="24"/>
          <w:szCs w:val="24"/>
        </w:rPr>
      </w:pPr>
      <w:r>
        <w:rPr>
          <w:sz w:val="24"/>
          <w:szCs w:val="24"/>
        </w:rPr>
        <w:t xml:space="preserve">AARP update. Mary Collins </w:t>
      </w:r>
      <w:r w:rsidR="001D2ADF">
        <w:rPr>
          <w:sz w:val="24"/>
          <w:szCs w:val="24"/>
        </w:rPr>
        <w:t xml:space="preserve">has investigated reviewing Pomfret’s “rating” on the AARP.org/livability scale. More research needs to be done. </w:t>
      </w:r>
    </w:p>
    <w:p w14:paraId="620362C4" w14:textId="4CFC1A54" w:rsidR="001D2ADF" w:rsidRDefault="001D2ADF" w:rsidP="005A2575">
      <w:pPr>
        <w:rPr>
          <w:sz w:val="24"/>
          <w:szCs w:val="24"/>
        </w:rPr>
      </w:pPr>
      <w:r>
        <w:rPr>
          <w:sz w:val="24"/>
          <w:szCs w:val="24"/>
        </w:rPr>
        <w:t>Pomfret welcome sign. A welcome sign for Pomfret is in the works.</w:t>
      </w:r>
    </w:p>
    <w:p w14:paraId="7E8AF396" w14:textId="01FE0E41" w:rsidR="001D2ADF" w:rsidRDefault="001D2ADF" w:rsidP="005A2575">
      <w:pPr>
        <w:rPr>
          <w:sz w:val="24"/>
          <w:szCs w:val="24"/>
        </w:rPr>
      </w:pPr>
      <w:r>
        <w:rPr>
          <w:sz w:val="24"/>
          <w:szCs w:val="24"/>
        </w:rPr>
        <w:t>Adjournment: 9:10 AM</w:t>
      </w:r>
    </w:p>
    <w:p w14:paraId="0A758A9D" w14:textId="5A5368F3" w:rsidR="001D2ADF" w:rsidRDefault="001D2ADF" w:rsidP="005A2575">
      <w:pPr>
        <w:rPr>
          <w:sz w:val="24"/>
          <w:szCs w:val="24"/>
        </w:rPr>
      </w:pPr>
    </w:p>
    <w:p w14:paraId="4CEE20C9" w14:textId="6FFA67AB" w:rsidR="001D2ADF" w:rsidRDefault="001D2ADF" w:rsidP="005A2575">
      <w:pPr>
        <w:rPr>
          <w:sz w:val="24"/>
          <w:szCs w:val="24"/>
        </w:rPr>
      </w:pPr>
      <w:r>
        <w:rPr>
          <w:sz w:val="24"/>
          <w:szCs w:val="24"/>
        </w:rPr>
        <w:t>Submitted,</w:t>
      </w:r>
    </w:p>
    <w:p w14:paraId="3F41A2E8" w14:textId="7B6D387D" w:rsidR="001D2ADF" w:rsidRPr="005A2575" w:rsidRDefault="001D2ADF" w:rsidP="005A2575">
      <w:pPr>
        <w:rPr>
          <w:sz w:val="24"/>
          <w:szCs w:val="24"/>
        </w:rPr>
      </w:pPr>
      <w:r>
        <w:rPr>
          <w:sz w:val="24"/>
          <w:szCs w:val="24"/>
        </w:rPr>
        <w:t>Charlie Tracy</w:t>
      </w:r>
    </w:p>
    <w:sectPr w:rsidR="001D2ADF" w:rsidRPr="005A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75"/>
    <w:rsid w:val="001D2ADF"/>
    <w:rsid w:val="002671B9"/>
    <w:rsid w:val="005A2575"/>
    <w:rsid w:val="005A7382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A2B5"/>
  <w15:chartTrackingRefBased/>
  <w15:docId w15:val="{8C289DB1-8B00-46F5-903F-BB52B0A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2022-10-11T13:44:00Z</dcterms:created>
  <dcterms:modified xsi:type="dcterms:W3CDTF">2022-10-11T14:07:00Z</dcterms:modified>
</cp:coreProperties>
</file>