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FB06" w14:textId="3A64510A" w:rsidR="002671B9" w:rsidRDefault="00585906" w:rsidP="00585906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585B949" w14:textId="6661BF0F" w:rsidR="00585906" w:rsidRDefault="00585906" w:rsidP="00585906">
      <w:pPr>
        <w:jc w:val="center"/>
        <w:rPr>
          <w:sz w:val="24"/>
          <w:szCs w:val="24"/>
        </w:rPr>
      </w:pPr>
      <w:r>
        <w:rPr>
          <w:sz w:val="24"/>
          <w:szCs w:val="24"/>
        </w:rPr>
        <w:t>ECONOMIC PLANNING and DEVELOPMENT COMMISSION</w:t>
      </w:r>
    </w:p>
    <w:p w14:paraId="4EEB9876" w14:textId="3A57B9CF" w:rsidR="00585906" w:rsidRDefault="00585906" w:rsidP="00585906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Date: September 10, 2019</w:t>
      </w:r>
    </w:p>
    <w:p w14:paraId="527FFD69" w14:textId="1CA4885F" w:rsidR="00585906" w:rsidRDefault="00585906" w:rsidP="00585906">
      <w:pPr>
        <w:rPr>
          <w:sz w:val="24"/>
          <w:szCs w:val="24"/>
        </w:rPr>
      </w:pPr>
      <w:r>
        <w:rPr>
          <w:sz w:val="24"/>
          <w:szCs w:val="24"/>
        </w:rPr>
        <w:t>Present: Walter H. Joe S. Mary C. vice chair Charlie T. chair Maureen N 1</w:t>
      </w:r>
      <w:r w:rsidRPr="005859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selectman</w:t>
      </w:r>
    </w:p>
    <w:p w14:paraId="6F106FD0" w14:textId="2E248E7F" w:rsidR="00585906" w:rsidRDefault="00585906" w:rsidP="00585906">
      <w:pPr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4B7B6C5D" w14:textId="649BAF72" w:rsidR="00585906" w:rsidRDefault="00585906" w:rsidP="00585906">
      <w:pPr>
        <w:rPr>
          <w:sz w:val="24"/>
          <w:szCs w:val="24"/>
        </w:rPr>
      </w:pPr>
      <w:r>
        <w:rPr>
          <w:sz w:val="24"/>
          <w:szCs w:val="24"/>
        </w:rPr>
        <w:t>Approval of minutes: Joe S. Mary C.</w:t>
      </w:r>
    </w:p>
    <w:p w14:paraId="43A6A6D1" w14:textId="58F5B991" w:rsidR="00585906" w:rsidRDefault="00585906" w:rsidP="00585906">
      <w:pPr>
        <w:rPr>
          <w:sz w:val="24"/>
          <w:szCs w:val="24"/>
        </w:rPr>
      </w:pPr>
      <w:r>
        <w:rPr>
          <w:sz w:val="24"/>
          <w:szCs w:val="24"/>
        </w:rPr>
        <w:t>Audience of Citizens: No comments</w:t>
      </w:r>
    </w:p>
    <w:p w14:paraId="65DCD534" w14:textId="369622D2" w:rsidR="00585906" w:rsidRDefault="00585906" w:rsidP="00585906">
      <w:pPr>
        <w:rPr>
          <w:sz w:val="24"/>
          <w:szCs w:val="24"/>
        </w:rPr>
      </w:pPr>
      <w:r>
        <w:rPr>
          <w:sz w:val="24"/>
          <w:szCs w:val="24"/>
        </w:rPr>
        <w:t>Additions to Agenda: None</w:t>
      </w:r>
    </w:p>
    <w:p w14:paraId="38C2AB9B" w14:textId="73C9115B" w:rsidR="00585906" w:rsidRDefault="00585906" w:rsidP="00585906">
      <w:pPr>
        <w:rPr>
          <w:sz w:val="24"/>
          <w:szCs w:val="24"/>
        </w:rPr>
      </w:pPr>
      <w:r>
        <w:rPr>
          <w:sz w:val="24"/>
          <w:szCs w:val="24"/>
        </w:rPr>
        <w:t>New Business: Special Town Meeting.</w:t>
      </w:r>
    </w:p>
    <w:p w14:paraId="03ABC972" w14:textId="53BA8D38" w:rsidR="00585906" w:rsidRDefault="00585906" w:rsidP="00585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B67EF">
        <w:rPr>
          <w:sz w:val="24"/>
          <w:szCs w:val="24"/>
        </w:rPr>
        <w:t>EPDC amendment</w:t>
      </w:r>
    </w:p>
    <w:p w14:paraId="36C892AF" w14:textId="15D3A74A" w:rsidR="000B67EF" w:rsidRDefault="000B67EF" w:rsidP="00585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C-Pace approval</w:t>
      </w:r>
    </w:p>
    <w:p w14:paraId="73C585FD" w14:textId="08518961" w:rsidR="000B67EF" w:rsidRDefault="000B67EF" w:rsidP="00585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Informational Meeting.</w:t>
      </w:r>
    </w:p>
    <w:p w14:paraId="3B0FF115" w14:textId="796D66DB" w:rsidR="000B67EF" w:rsidRDefault="000B67EF" w:rsidP="00585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Discussion on Environmental Depot.</w:t>
      </w:r>
    </w:p>
    <w:p w14:paraId="750FDFD5" w14:textId="4099E8B3" w:rsidR="000B67EF" w:rsidRDefault="000B67EF" w:rsidP="00585906">
      <w:pPr>
        <w:rPr>
          <w:sz w:val="24"/>
          <w:szCs w:val="24"/>
        </w:rPr>
      </w:pPr>
      <w:r>
        <w:rPr>
          <w:sz w:val="24"/>
          <w:szCs w:val="24"/>
        </w:rPr>
        <w:t>Old Business: Pomfret’s social media standing.</w:t>
      </w:r>
    </w:p>
    <w:p w14:paraId="6B80EE92" w14:textId="10EF76F7" w:rsidR="000B67EF" w:rsidRDefault="000B67EF" w:rsidP="00585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62AC7">
        <w:rPr>
          <w:sz w:val="24"/>
          <w:szCs w:val="24"/>
        </w:rPr>
        <w:t>Blight enforcement.</w:t>
      </w:r>
    </w:p>
    <w:p w14:paraId="4DB39EDF" w14:textId="68DE34CB" w:rsidR="00862AC7" w:rsidRDefault="00862AC7" w:rsidP="00585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Regional Tech Park update.</w:t>
      </w:r>
    </w:p>
    <w:p w14:paraId="2F9C30A1" w14:textId="16026503" w:rsidR="00862AC7" w:rsidRDefault="00862AC7" w:rsidP="00585906">
      <w:pPr>
        <w:rPr>
          <w:sz w:val="24"/>
          <w:szCs w:val="24"/>
        </w:rPr>
      </w:pPr>
    </w:p>
    <w:p w14:paraId="74E9D35E" w14:textId="7BE4FCFA" w:rsidR="00862AC7" w:rsidRDefault="00862AC7" w:rsidP="00585906">
      <w:pPr>
        <w:rPr>
          <w:sz w:val="24"/>
          <w:szCs w:val="24"/>
        </w:rPr>
      </w:pPr>
      <w:r>
        <w:rPr>
          <w:sz w:val="24"/>
          <w:szCs w:val="24"/>
        </w:rPr>
        <w:t>Ribbon Cuttings: Distillery</w:t>
      </w:r>
    </w:p>
    <w:p w14:paraId="1AC9F2FE" w14:textId="2C72B272" w:rsidR="00862AC7" w:rsidRDefault="00862AC7" w:rsidP="00585906">
      <w:pPr>
        <w:rPr>
          <w:sz w:val="24"/>
          <w:szCs w:val="24"/>
        </w:rPr>
      </w:pPr>
      <w:r>
        <w:rPr>
          <w:sz w:val="24"/>
          <w:szCs w:val="24"/>
        </w:rPr>
        <w:t>Branding Study Update: Reviewed and will discuss at next meeting.</w:t>
      </w:r>
    </w:p>
    <w:p w14:paraId="47347AD5" w14:textId="778A97FA" w:rsidR="00862AC7" w:rsidRDefault="00862AC7" w:rsidP="00585906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1AF543DD" w14:textId="2318A5BC" w:rsidR="00862AC7" w:rsidRPr="00585906" w:rsidRDefault="00862AC7" w:rsidP="00585906">
      <w:pPr>
        <w:rPr>
          <w:sz w:val="24"/>
          <w:szCs w:val="24"/>
        </w:rPr>
      </w:pPr>
      <w:r>
        <w:rPr>
          <w:sz w:val="24"/>
          <w:szCs w:val="24"/>
        </w:rPr>
        <w:t>Adjournment: 9:00AM</w:t>
      </w:r>
      <w:bookmarkStart w:id="0" w:name="_GoBack"/>
      <w:bookmarkEnd w:id="0"/>
    </w:p>
    <w:sectPr w:rsidR="00862AC7" w:rsidRPr="0058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06"/>
    <w:rsid w:val="000B67EF"/>
    <w:rsid w:val="002671B9"/>
    <w:rsid w:val="00585906"/>
    <w:rsid w:val="00862AC7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A6C3"/>
  <w15:chartTrackingRefBased/>
  <w15:docId w15:val="{420C36A9-46E9-4D51-8320-242290D3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2019-10-07T15:36:00Z</dcterms:created>
  <dcterms:modified xsi:type="dcterms:W3CDTF">2019-10-07T16:00:00Z</dcterms:modified>
</cp:coreProperties>
</file>