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CCE0" w14:textId="63F3DDE4" w:rsidR="002671B9" w:rsidRDefault="00411477" w:rsidP="0041147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D9454DD" w14:textId="0F9877C9" w:rsidR="00411477" w:rsidRDefault="00411477" w:rsidP="00411477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ECONOMIC PLANNING and DEVELOPMENT COMMISSION</w:t>
      </w:r>
    </w:p>
    <w:p w14:paraId="6738070D" w14:textId="0CC00FBB" w:rsidR="00411477" w:rsidRDefault="00411477" w:rsidP="00411477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September 10, 2019</w:t>
      </w:r>
    </w:p>
    <w:p w14:paraId="3F283BC5" w14:textId="2E601968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37BB732A" w14:textId="2A05DDF2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3A980562" w14:textId="46AF25CA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>Approval of Minutes: No August meeting</w:t>
      </w:r>
    </w:p>
    <w:p w14:paraId="4849935E" w14:textId="4B029DCC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>Audience of Citizens:</w:t>
      </w:r>
    </w:p>
    <w:p w14:paraId="3E6C6E0E" w14:textId="3E455877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>Additions to Agenda:</w:t>
      </w:r>
    </w:p>
    <w:p w14:paraId="055F9624" w14:textId="176EB8BF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DB23342" w14:textId="4D99E14E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 Special Town meeting: 9/16/19 8:00AM at Senior Center </w:t>
      </w:r>
    </w:p>
    <w:p w14:paraId="23654EE5" w14:textId="26E53A38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EPDC amendment</w:t>
      </w:r>
    </w:p>
    <w:p w14:paraId="42F73F2D" w14:textId="27E51B03" w:rsidR="00411477" w:rsidRDefault="00411477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917EE">
        <w:rPr>
          <w:sz w:val="28"/>
          <w:szCs w:val="28"/>
        </w:rPr>
        <w:t>C-Pace approval (Green Bank)</w:t>
      </w:r>
    </w:p>
    <w:p w14:paraId="0C6B99AD" w14:textId="5CA6AAF2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Informational Meeting: 9/26/19 at Senior Center</w:t>
      </w:r>
    </w:p>
    <w:p w14:paraId="00F8E933" w14:textId="7AC8AF8A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Public Discussion on Branding Study</w:t>
      </w:r>
    </w:p>
    <w:p w14:paraId="00032A09" w14:textId="1B49FF9C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Public Discussion on Environmental Depot</w:t>
      </w:r>
    </w:p>
    <w:p w14:paraId="00DFBC06" w14:textId="68D6F6BB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</w:p>
    <w:p w14:paraId="19C443C5" w14:textId="6A4D6FD3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Pomfret Business Directory update</w:t>
      </w:r>
    </w:p>
    <w:p w14:paraId="37C7E1E5" w14:textId="09ED2998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Reach out to Pomfret businesses</w:t>
      </w:r>
    </w:p>
    <w:p w14:paraId="6A616D7B" w14:textId="0C8344DE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Ribbon Cuttings</w:t>
      </w:r>
    </w:p>
    <w:p w14:paraId="22F59FD7" w14:textId="48CBDFAB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Branding Study update</w:t>
      </w:r>
    </w:p>
    <w:p w14:paraId="505091B7" w14:textId="428D21CD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Next step</w:t>
      </w:r>
    </w:p>
    <w:p w14:paraId="3B568665" w14:textId="735F8956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33249EC8" w14:textId="55043E11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Audience of Citizens:</w:t>
      </w:r>
    </w:p>
    <w:p w14:paraId="1ECDFCA7" w14:textId="46D1D447" w:rsidR="007917EE" w:rsidRDefault="007917EE" w:rsidP="00411477">
      <w:pPr>
        <w:rPr>
          <w:sz w:val="28"/>
          <w:szCs w:val="28"/>
        </w:rPr>
      </w:pPr>
      <w:r>
        <w:rPr>
          <w:sz w:val="28"/>
          <w:szCs w:val="28"/>
        </w:rPr>
        <w:t>Adjournment:</w:t>
      </w:r>
      <w:bookmarkStart w:id="0" w:name="_GoBack"/>
      <w:bookmarkEnd w:id="0"/>
    </w:p>
    <w:p w14:paraId="7AC99363" w14:textId="77777777" w:rsidR="007917EE" w:rsidRDefault="007917EE" w:rsidP="00411477">
      <w:pPr>
        <w:rPr>
          <w:sz w:val="28"/>
          <w:szCs w:val="28"/>
        </w:rPr>
      </w:pPr>
    </w:p>
    <w:p w14:paraId="62D6002E" w14:textId="77777777" w:rsidR="007917EE" w:rsidRDefault="007917EE" w:rsidP="00411477">
      <w:pPr>
        <w:rPr>
          <w:sz w:val="28"/>
          <w:szCs w:val="28"/>
        </w:rPr>
      </w:pPr>
    </w:p>
    <w:p w14:paraId="70A93F0F" w14:textId="77777777" w:rsidR="007917EE" w:rsidRDefault="007917EE" w:rsidP="00411477">
      <w:pPr>
        <w:rPr>
          <w:sz w:val="28"/>
          <w:szCs w:val="28"/>
        </w:rPr>
      </w:pPr>
    </w:p>
    <w:p w14:paraId="0A332B48" w14:textId="77777777" w:rsidR="007917EE" w:rsidRPr="00411477" w:rsidRDefault="007917EE" w:rsidP="00411477">
      <w:pPr>
        <w:rPr>
          <w:sz w:val="28"/>
          <w:szCs w:val="28"/>
        </w:rPr>
      </w:pPr>
    </w:p>
    <w:sectPr w:rsidR="007917EE" w:rsidRPr="0041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77"/>
    <w:rsid w:val="002671B9"/>
    <w:rsid w:val="00411477"/>
    <w:rsid w:val="007917EE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5E04"/>
  <w15:chartTrackingRefBased/>
  <w15:docId w15:val="{AD54AA8D-B60B-4079-8D29-03B399E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2019-09-05T12:06:00Z</dcterms:created>
  <dcterms:modified xsi:type="dcterms:W3CDTF">2019-09-05T12:38:00Z</dcterms:modified>
</cp:coreProperties>
</file>